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3F" w:rsidRPr="0020689D" w:rsidRDefault="00523FB2">
      <w:pPr>
        <w:ind w:left="0"/>
        <w:jc w:val="center"/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</w:pPr>
      <w:r w:rsidRPr="00523FB2"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" o:spid="_x0000_s1026" type="#_x0000_t75" alt="Výsledek obrázku pro noty kreslené" style="position:absolute;left:0;text-align:left;margin-left:0;margin-top:-47.25pt;width:156.6pt;height:78.85pt;rotation:-1784168fd;z-index:-1;visibility:visible;mso-position-horizontal:left;mso-position-horizontal-relative:page">
            <v:imagedata r:id="rId5" o:title=""/>
            <w10:wrap anchorx="page"/>
          </v:shape>
        </w:pict>
      </w:r>
      <w:r w:rsidR="00FE623F" w:rsidRPr="0020689D">
        <w:rPr>
          <w:rFonts w:ascii="Times New Roman" w:hAnsi="Times New Roman" w:cs="Times New Roman"/>
          <w:color w:val="C00000"/>
          <w:sz w:val="36"/>
          <w:szCs w:val="36"/>
        </w:rPr>
        <w:t xml:space="preserve">Zkoušky  </w:t>
      </w:r>
      <w:proofErr w:type="spellStart"/>
      <w:r w:rsidR="00FE623F" w:rsidRPr="0020689D">
        <w:rPr>
          <w:rFonts w:ascii="Times New Roman" w:hAnsi="Times New Roman" w:cs="Times New Roman"/>
          <w:color w:val="C00000"/>
          <w:sz w:val="36"/>
          <w:szCs w:val="36"/>
        </w:rPr>
        <w:t>dogdancingu</w:t>
      </w:r>
      <w:proofErr w:type="spellEnd"/>
    </w:p>
    <w:p w:rsidR="00FE623F" w:rsidRDefault="00FE623F">
      <w:pPr>
        <w:ind w:left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0689D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Místo konání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:    </w:t>
      </w:r>
      <w:r w:rsidRPr="006673C1">
        <w:rPr>
          <w:rFonts w:ascii="Times New Roman" w:hAnsi="Times New Roman" w:cs="Times New Roman"/>
          <w:b/>
          <w:color w:val="0D0D0D"/>
          <w:sz w:val="24"/>
          <w:szCs w:val="24"/>
        </w:rPr>
        <w:t>Fotbalový stadion Pod Jelenicí</w:t>
      </w:r>
      <w:r w:rsidRPr="00DB14F5">
        <w:rPr>
          <w:rFonts w:ascii="Times New Roman" w:hAnsi="Times New Roman" w:cs="Times New Roman"/>
          <w:color w:val="0D0D0D"/>
          <w:sz w:val="24"/>
          <w:szCs w:val="24"/>
        </w:rPr>
        <w:t>, Česká Třebová (N 49°54.532′  E 16°25.98′)</w:t>
      </w:r>
    </w:p>
    <w:p w:rsidR="00FE623F" w:rsidRDefault="00FE623F">
      <w:pPr>
        <w:ind w:left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0689D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Datum konání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    </w:t>
      </w:r>
      <w:r w:rsidR="009256A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9256AB">
        <w:rPr>
          <w:rFonts w:ascii="Times New Roman" w:hAnsi="Times New Roman" w:cs="Times New Roman"/>
          <w:b/>
          <w:color w:val="000000"/>
          <w:sz w:val="28"/>
          <w:szCs w:val="28"/>
        </w:rPr>
        <w:t>13.6.2021</w:t>
      </w:r>
      <w:proofErr w:type="gramEnd"/>
    </w:p>
    <w:p w:rsidR="00FE623F" w:rsidRDefault="00FE623F">
      <w:pPr>
        <w:ind w:left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0689D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Uzávěrka přihlášek</w:t>
      </w:r>
      <w:r w:rsidR="009256AB">
        <w:rPr>
          <w:rFonts w:ascii="Times New Roman" w:hAnsi="Times New Roman" w:cs="Times New Roman"/>
          <w:color w:val="000000"/>
          <w:sz w:val="24"/>
          <w:szCs w:val="24"/>
        </w:rPr>
        <w:t xml:space="preserve">:   </w:t>
      </w:r>
      <w:proofErr w:type="gramStart"/>
      <w:r w:rsidR="009256AB">
        <w:rPr>
          <w:rFonts w:ascii="Times New Roman" w:hAnsi="Times New Roman" w:cs="Times New Roman"/>
          <w:color w:val="000000"/>
          <w:sz w:val="24"/>
          <w:szCs w:val="24"/>
        </w:rPr>
        <w:t>28.5.2021</w:t>
      </w:r>
      <w:proofErr w:type="gramEnd"/>
    </w:p>
    <w:p w:rsidR="00FE623F" w:rsidRDefault="00FE623F">
      <w:pPr>
        <w:ind w:left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0689D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Taneční plocha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256A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tráva, rozměry plochy 15x </w:t>
      </w:r>
      <w:smartTag w:uri="urn:schemas-microsoft-com:office:smarttags" w:element="metricconverter">
        <w:smartTagPr>
          <w:attr w:name="ProductID" w:val="20 metrů"/>
        </w:smartTagPr>
        <w:r>
          <w:rPr>
            <w:rFonts w:ascii="Times New Roman" w:hAnsi="Times New Roman" w:cs="Times New Roman"/>
            <w:color w:val="000000"/>
            <w:sz w:val="24"/>
            <w:szCs w:val="24"/>
          </w:rPr>
          <w:t>20 metrů</w:t>
        </w:r>
      </w:smartTag>
      <w:r>
        <w:rPr>
          <w:rFonts w:ascii="Times New Roman" w:hAnsi="Times New Roman" w:cs="Times New Roman"/>
          <w:color w:val="000000"/>
          <w:sz w:val="24"/>
          <w:szCs w:val="24"/>
        </w:rPr>
        <w:t xml:space="preserve"> (posuzuje se z delší strany)</w:t>
      </w:r>
    </w:p>
    <w:p w:rsidR="00FE623F" w:rsidRDefault="00523FB2">
      <w:pPr>
        <w:ind w:left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23FB2">
        <w:rPr>
          <w:noProof/>
          <w:lang w:eastAsia="cs-CZ"/>
        </w:rPr>
        <w:pict>
          <v:shape id="Obrázek 3" o:spid="_x0000_s1027" type="#_x0000_t75" alt="Výsledek obrázku pro dancing dog" style="position:absolute;margin-left:374.3pt;margin-top:5.95pt;width:131.85pt;height:124.6pt;z-index:1;visibility:visible;mso-position-horizontal-relative:margin">
            <v:imagedata r:id="rId6" o:title=""/>
            <w10:wrap type="square" anchorx="margin"/>
          </v:shape>
        </w:pict>
      </w:r>
      <w:r w:rsidR="00FE623F" w:rsidRPr="0020689D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Rozhodčí</w:t>
      </w:r>
      <w:r w:rsidR="00FE623F">
        <w:rPr>
          <w:rFonts w:ascii="Times New Roman" w:hAnsi="Times New Roman" w:cs="Times New Roman"/>
          <w:color w:val="000000"/>
          <w:sz w:val="24"/>
          <w:szCs w:val="24"/>
        </w:rPr>
        <w:t xml:space="preserve">:      </w:t>
      </w:r>
      <w:r w:rsidR="009256A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56A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A. Špalková, </w:t>
      </w:r>
      <w:r w:rsidR="009256AB">
        <w:rPr>
          <w:rFonts w:ascii="Times New Roman" w:hAnsi="Times New Roman" w:cs="Times New Roman"/>
          <w:iCs/>
          <w:color w:val="000000"/>
          <w:sz w:val="24"/>
          <w:szCs w:val="24"/>
        </w:rPr>
        <w:t>L.</w:t>
      </w:r>
      <w:r w:rsidR="00FE623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Kohoutková</w:t>
      </w:r>
      <w:bookmarkStart w:id="0" w:name="_GoBack"/>
      <w:bookmarkEnd w:id="0"/>
    </w:p>
    <w:p w:rsidR="00FE623F" w:rsidRPr="00B01374" w:rsidRDefault="00FE623F">
      <w:pPr>
        <w:ind w:left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0689D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Divize a stupně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9256A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56AB" w:rsidRPr="009256AB">
        <w:rPr>
          <w:color w:val="auto"/>
          <w:sz w:val="24"/>
          <w:szCs w:val="24"/>
        </w:rPr>
        <w:t xml:space="preserve">MD, </w:t>
      </w:r>
      <w:proofErr w:type="spellStart"/>
      <w:r w:rsidR="009256AB" w:rsidRPr="009256AB">
        <w:rPr>
          <w:color w:val="auto"/>
          <w:sz w:val="24"/>
          <w:szCs w:val="24"/>
        </w:rPr>
        <w:t>HtM</w:t>
      </w:r>
      <w:proofErr w:type="spellEnd"/>
      <w:r w:rsidR="009256AB" w:rsidRPr="009256AB">
        <w:rPr>
          <w:color w:val="auto"/>
          <w:sz w:val="24"/>
          <w:szCs w:val="24"/>
        </w:rPr>
        <w:t xml:space="preserve">, F 1-3, </w:t>
      </w:r>
      <w:proofErr w:type="spellStart"/>
      <w:r w:rsidR="009256AB" w:rsidRPr="009256AB">
        <w:rPr>
          <w:color w:val="auto"/>
          <w:sz w:val="24"/>
          <w:szCs w:val="24"/>
        </w:rPr>
        <w:t>DwD</w:t>
      </w:r>
      <w:proofErr w:type="spellEnd"/>
      <w:r w:rsidR="009256AB" w:rsidRPr="009256AB">
        <w:rPr>
          <w:color w:val="auto"/>
          <w:sz w:val="24"/>
          <w:szCs w:val="24"/>
        </w:rPr>
        <w:t xml:space="preserve"> 1-2</w:t>
      </w:r>
    </w:p>
    <w:p w:rsidR="00FE623F" w:rsidRDefault="009256AB">
      <w:pPr>
        <w:pStyle w:val="Zkladntext"/>
        <w:rPr>
          <w:b/>
          <w:bCs/>
          <w:i/>
          <w:iCs/>
          <w:color w:val="000000"/>
          <w:szCs w:val="24"/>
        </w:rPr>
      </w:pPr>
      <w:r>
        <w:rPr>
          <w:b/>
          <w:bCs/>
          <w:i/>
          <w:iCs/>
          <w:color w:val="C00000"/>
          <w:szCs w:val="24"/>
        </w:rPr>
        <w:t>Prezentace</w:t>
      </w:r>
      <w:r w:rsidR="00FE623F">
        <w:rPr>
          <w:b/>
          <w:bCs/>
          <w:i/>
          <w:iCs/>
          <w:color w:val="000000"/>
          <w:szCs w:val="24"/>
        </w:rPr>
        <w:t>:</w:t>
      </w:r>
      <w:r>
        <w:rPr>
          <w:b/>
          <w:bCs/>
          <w:i/>
          <w:iCs/>
          <w:color w:val="000000"/>
          <w:szCs w:val="24"/>
        </w:rPr>
        <w:tab/>
      </w:r>
      <w:r>
        <w:rPr>
          <w:b/>
          <w:bCs/>
          <w:i/>
          <w:iCs/>
          <w:color w:val="000000"/>
          <w:szCs w:val="24"/>
        </w:rPr>
        <w:tab/>
      </w:r>
      <w:r w:rsidR="00FE623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9,00 hod.</w:t>
      </w:r>
    </w:p>
    <w:p w:rsidR="00FE623F" w:rsidRDefault="00FE623F">
      <w:pPr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689D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Startovné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="009256A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87C4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7C4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56AB">
        <w:rPr>
          <w:rFonts w:ascii="Times New Roman" w:hAnsi="Times New Roman" w:cs="Times New Roman"/>
          <w:color w:val="000000"/>
          <w:sz w:val="24"/>
          <w:szCs w:val="24"/>
        </w:rPr>
        <w:t>Člen klubu DDCCR : 30</w:t>
      </w:r>
      <w:r>
        <w:rPr>
          <w:rFonts w:ascii="Times New Roman" w:hAnsi="Times New Roman" w:cs="Times New Roman"/>
          <w:color w:val="000000"/>
          <w:sz w:val="24"/>
          <w:szCs w:val="24"/>
        </w:rPr>
        <w:t>0 Kč za každou zkoušku</w:t>
      </w:r>
    </w:p>
    <w:p w:rsidR="00FE623F" w:rsidRDefault="00FE623F">
      <w:pPr>
        <w:ind w:left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256A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D87C4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7C4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56AB">
        <w:rPr>
          <w:rFonts w:ascii="Times New Roman" w:hAnsi="Times New Roman" w:cs="Times New Roman"/>
          <w:color w:val="000000"/>
          <w:sz w:val="24"/>
          <w:szCs w:val="24"/>
        </w:rPr>
        <w:t>Nečlen klubu: 35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 Kč za každou zkoušku </w:t>
      </w:r>
    </w:p>
    <w:p w:rsidR="00FE623F" w:rsidRDefault="00FE623F">
      <w:pPr>
        <w:ind w:left="0"/>
        <w:rPr>
          <w:rStyle w:val="Siln"/>
          <w:rFonts w:ascii="Times New Roman" w:hAnsi="Times New Roman"/>
          <w:b w:val="0"/>
          <w:bCs/>
          <w:color w:val="000000"/>
          <w:sz w:val="24"/>
          <w:szCs w:val="24"/>
        </w:rPr>
      </w:pPr>
      <w:r w:rsidRPr="0020689D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Platba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    </w:t>
      </w:r>
      <w:r w:rsidR="00D87C4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7C4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Platbu zašlete nejpozději do data uzávěrky </w:t>
      </w:r>
      <w:r>
        <w:rPr>
          <w:rStyle w:val="Siln"/>
          <w:rFonts w:ascii="Times New Roman" w:hAnsi="Times New Roman"/>
          <w:b w:val="0"/>
          <w:bCs/>
          <w:color w:val="000000"/>
          <w:sz w:val="24"/>
          <w:szCs w:val="24"/>
        </w:rPr>
        <w:t xml:space="preserve">bankovním převodem na účet </w:t>
      </w:r>
      <w:r w:rsidRPr="00DB14F5">
        <w:rPr>
          <w:rStyle w:val="Siln"/>
          <w:rFonts w:ascii="Times New Roman" w:hAnsi="Times New Roman"/>
          <w:b w:val="0"/>
          <w:bCs/>
          <w:color w:val="000000"/>
          <w:sz w:val="24"/>
          <w:szCs w:val="24"/>
        </w:rPr>
        <w:t>1363108015/3030 (</w:t>
      </w:r>
      <w:proofErr w:type="spellStart"/>
      <w:r w:rsidRPr="00DB14F5">
        <w:rPr>
          <w:rStyle w:val="Siln"/>
          <w:rFonts w:ascii="Times New Roman" w:hAnsi="Times New Roman"/>
          <w:b w:val="0"/>
          <w:bCs/>
          <w:color w:val="000000"/>
          <w:sz w:val="24"/>
          <w:szCs w:val="24"/>
        </w:rPr>
        <w:t>AirBank</w:t>
      </w:r>
      <w:proofErr w:type="spellEnd"/>
      <w:r w:rsidRPr="00DB14F5">
        <w:rPr>
          <w:rStyle w:val="Siln"/>
          <w:rFonts w:ascii="Times New Roman" w:hAnsi="Times New Roman"/>
          <w:b w:val="0"/>
          <w:bCs/>
          <w:color w:val="000000"/>
          <w:sz w:val="24"/>
          <w:szCs w:val="24"/>
        </w:rPr>
        <w:t>)</w:t>
      </w:r>
      <w:r>
        <w:rPr>
          <w:rStyle w:val="Siln"/>
          <w:rFonts w:ascii="Times New Roman" w:hAnsi="Times New Roman"/>
          <w:b w:val="0"/>
          <w:bCs/>
          <w:color w:val="000000"/>
          <w:sz w:val="24"/>
          <w:szCs w:val="24"/>
        </w:rPr>
        <w:t>. Do zprávy pro příjemce napište své jméno a počet skládaných zkoušek.</w:t>
      </w:r>
    </w:p>
    <w:p w:rsidR="00FE623F" w:rsidRPr="000D3184" w:rsidRDefault="00FE623F">
      <w:pPr>
        <w:ind w:left="0"/>
        <w:rPr>
          <w:rFonts w:ascii="Times New Roman" w:hAnsi="Times New Roman" w:cs="Times New Roman"/>
          <w:sz w:val="24"/>
          <w:szCs w:val="24"/>
        </w:rPr>
      </w:pPr>
      <w:r w:rsidRPr="0020689D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Kontaktní osoba</w:t>
      </w:r>
      <w:r w:rsidRPr="000D318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</w:t>
      </w:r>
      <w:r w:rsidRPr="00B467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Eva Šťastná, tel: 737 837 790, email: </w:t>
      </w:r>
      <w:hyperlink r:id="rId7" w:history="1">
        <w:r w:rsidRPr="00B467EF">
          <w:rPr>
            <w:rStyle w:val="Hypertextovodkaz"/>
            <w:rFonts w:ascii="Times New Roman" w:hAnsi="Times New Roman"/>
            <w:b/>
            <w:sz w:val="24"/>
            <w:szCs w:val="24"/>
          </w:rPr>
          <w:t>evca.jindrova@seznam.cz</w:t>
        </w:r>
      </w:hyperlink>
    </w:p>
    <w:p w:rsidR="00D87C4C" w:rsidRDefault="00E60978">
      <w:pPr>
        <w:ind w:left="0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Odkaz na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přihlášku </w:t>
      </w:r>
      <w:r w:rsidRPr="00E60978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:   </w:t>
      </w:r>
      <w:hyperlink r:id="rId8" w:history="1">
        <w:proofErr w:type="gramEnd"/>
        <w:r w:rsidRPr="00E60978">
          <w:rPr>
            <w:rStyle w:val="Hypertextovodkaz"/>
            <w:sz w:val="28"/>
            <w:szCs w:val="28"/>
          </w:rPr>
          <w:t xml:space="preserve">(6) Postupové zkoušky DD Česká Třebová | </w:t>
        </w:r>
        <w:proofErr w:type="spellStart"/>
        <w:r w:rsidRPr="00E60978">
          <w:rPr>
            <w:rStyle w:val="Hypertextovodkaz"/>
            <w:sz w:val="28"/>
            <w:szCs w:val="28"/>
          </w:rPr>
          <w:t>Facebook</w:t>
        </w:r>
        <w:proofErr w:type="spellEnd"/>
      </w:hyperlink>
    </w:p>
    <w:p w:rsidR="00D87C4C" w:rsidRPr="00D87C4C" w:rsidRDefault="00D87C4C">
      <w:pPr>
        <w:ind w:left="0"/>
        <w:rPr>
          <w:b/>
          <w:bCs/>
          <w:i/>
          <w:iCs/>
          <w:color w:val="C00000"/>
          <w:sz w:val="24"/>
          <w:szCs w:val="24"/>
        </w:rPr>
      </w:pPr>
    </w:p>
    <w:p w:rsidR="00FE623F" w:rsidRPr="00D87C4C" w:rsidRDefault="00FE623F">
      <w:pPr>
        <w:ind w:left="0"/>
        <w:rPr>
          <w:color w:val="000000"/>
          <w:sz w:val="24"/>
          <w:szCs w:val="24"/>
        </w:rPr>
      </w:pPr>
      <w:r w:rsidRPr="00D87C4C">
        <w:rPr>
          <w:b/>
          <w:bCs/>
          <w:i/>
          <w:iCs/>
          <w:color w:val="C00000"/>
          <w:sz w:val="24"/>
          <w:szCs w:val="24"/>
        </w:rPr>
        <w:t>Další informace</w:t>
      </w:r>
      <w:r w:rsidRPr="00D87C4C">
        <w:rPr>
          <w:b/>
          <w:bCs/>
          <w:i/>
          <w:iCs/>
          <w:color w:val="000000"/>
          <w:sz w:val="24"/>
          <w:szCs w:val="24"/>
        </w:rPr>
        <w:t>:</w:t>
      </w:r>
    </w:p>
    <w:p w:rsidR="00FE623F" w:rsidRPr="00D87C4C" w:rsidRDefault="00FE623F" w:rsidP="00B467EF">
      <w:pPr>
        <w:pStyle w:val="Odstavecseseznamem1"/>
        <w:numPr>
          <w:ilvl w:val="0"/>
          <w:numId w:val="1"/>
        </w:numPr>
        <w:tabs>
          <w:tab w:val="clear" w:pos="720"/>
          <w:tab w:val="num" w:pos="142"/>
        </w:tabs>
        <w:ind w:left="426" w:hanging="284"/>
        <w:jc w:val="both"/>
        <w:rPr>
          <w:rFonts w:cs="Calibri"/>
          <w:b/>
          <w:color w:val="000000"/>
          <w:sz w:val="24"/>
          <w:szCs w:val="24"/>
        </w:rPr>
      </w:pPr>
      <w:r w:rsidRPr="00D87C4C">
        <w:rPr>
          <w:rFonts w:cs="Calibri"/>
          <w:color w:val="000000"/>
          <w:sz w:val="24"/>
          <w:szCs w:val="24"/>
        </w:rPr>
        <w:t xml:space="preserve">Hudbu ve formátu MP3 zasílejte do </w:t>
      </w:r>
      <w:proofErr w:type="gramStart"/>
      <w:r w:rsidR="009256AB" w:rsidRPr="00D87C4C">
        <w:rPr>
          <w:rFonts w:cs="Calibri"/>
          <w:color w:val="000000"/>
          <w:sz w:val="24"/>
          <w:szCs w:val="24"/>
        </w:rPr>
        <w:t>28</w:t>
      </w:r>
      <w:r w:rsidRPr="00D87C4C">
        <w:rPr>
          <w:rFonts w:cs="Calibri"/>
          <w:color w:val="000000"/>
          <w:sz w:val="24"/>
          <w:szCs w:val="24"/>
        </w:rPr>
        <w:t>.5. na</w:t>
      </w:r>
      <w:proofErr w:type="gramEnd"/>
      <w:r w:rsidRPr="00D87C4C">
        <w:rPr>
          <w:rFonts w:cs="Calibri"/>
          <w:color w:val="000000"/>
          <w:sz w:val="24"/>
          <w:szCs w:val="24"/>
        </w:rPr>
        <w:t xml:space="preserve"> email </w:t>
      </w:r>
      <w:hyperlink r:id="rId9" w:history="1">
        <w:r w:rsidRPr="00D87C4C">
          <w:rPr>
            <w:rStyle w:val="Hypertextovodkaz"/>
            <w:rFonts w:cs="Calibri"/>
            <w:sz w:val="24"/>
            <w:szCs w:val="24"/>
          </w:rPr>
          <w:t>evca.jindrova@seznam.cz</w:t>
        </w:r>
      </w:hyperlink>
      <w:r w:rsidRPr="00D87C4C">
        <w:rPr>
          <w:rFonts w:cs="Calibri"/>
          <w:color w:val="000000"/>
          <w:sz w:val="24"/>
          <w:szCs w:val="24"/>
        </w:rPr>
        <w:t>. Skladby přehledně označte svým jménem, jménem psa a zkratkou zkoušky (např. MD1</w:t>
      </w:r>
      <w:r w:rsidR="009256AB" w:rsidRPr="00D87C4C">
        <w:rPr>
          <w:rFonts w:cs="Calibri"/>
          <w:color w:val="000000"/>
          <w:sz w:val="24"/>
          <w:szCs w:val="24"/>
        </w:rPr>
        <w:t>-Šťastná</w:t>
      </w:r>
      <w:r w:rsidRPr="00D87C4C">
        <w:rPr>
          <w:rFonts w:cs="Calibri"/>
          <w:color w:val="000000"/>
          <w:sz w:val="24"/>
          <w:szCs w:val="24"/>
        </w:rPr>
        <w:t xml:space="preserve">). </w:t>
      </w:r>
    </w:p>
    <w:p w:rsidR="00FE623F" w:rsidRPr="00D87C4C" w:rsidRDefault="00FE623F" w:rsidP="00B467EF">
      <w:pPr>
        <w:pStyle w:val="Odstavecseseznamem1"/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cs="Calibri"/>
          <w:color w:val="000000"/>
          <w:sz w:val="24"/>
          <w:szCs w:val="24"/>
        </w:rPr>
      </w:pPr>
      <w:r w:rsidRPr="00D87C4C">
        <w:rPr>
          <w:rFonts w:cs="Calibri"/>
          <w:b/>
          <w:color w:val="000000"/>
          <w:sz w:val="24"/>
          <w:szCs w:val="24"/>
        </w:rPr>
        <w:t>Nezapomeňte si vzít svou výkonnostní knížku</w:t>
      </w:r>
      <w:r w:rsidRPr="00D87C4C">
        <w:rPr>
          <w:rFonts w:cs="Calibri"/>
          <w:color w:val="000000"/>
          <w:sz w:val="24"/>
          <w:szCs w:val="24"/>
        </w:rPr>
        <w:t xml:space="preserve">, bez VK není možné se zkoušek účastnit. Zkontrolujte si, že pes (s PP) má ve VK uvedené číslo zápisu! </w:t>
      </w:r>
      <w:r w:rsidR="009256AB" w:rsidRPr="00D87C4C">
        <w:rPr>
          <w:rFonts w:cs="Calibri"/>
          <w:color w:val="000000"/>
          <w:sz w:val="24"/>
          <w:szCs w:val="24"/>
        </w:rPr>
        <w:t xml:space="preserve">Pro první účast sebou </w:t>
      </w:r>
      <w:proofErr w:type="spellStart"/>
      <w:r w:rsidR="009256AB" w:rsidRPr="00D87C4C">
        <w:rPr>
          <w:rFonts w:cs="Calibri"/>
          <w:color w:val="000000"/>
          <w:sz w:val="24"/>
          <w:szCs w:val="24"/>
        </w:rPr>
        <w:t>vezmětu</w:t>
      </w:r>
      <w:proofErr w:type="spellEnd"/>
      <w:r w:rsidR="009256AB" w:rsidRPr="00D87C4C">
        <w:rPr>
          <w:rFonts w:cs="Calibri"/>
          <w:color w:val="000000"/>
          <w:sz w:val="24"/>
          <w:szCs w:val="24"/>
        </w:rPr>
        <w:t xml:space="preserve"> PP psa – rozhodčí Vám potvrdí jeho kontrolu</w:t>
      </w:r>
      <w:r w:rsidRPr="00D87C4C">
        <w:rPr>
          <w:rFonts w:cs="Calibri"/>
          <w:color w:val="000000"/>
          <w:sz w:val="24"/>
          <w:szCs w:val="24"/>
        </w:rPr>
        <w:t xml:space="preserve"> </w:t>
      </w:r>
      <w:r w:rsidR="009256AB" w:rsidRPr="00D87C4C">
        <w:rPr>
          <w:rFonts w:cs="Calibri"/>
          <w:color w:val="000000"/>
          <w:sz w:val="24"/>
          <w:szCs w:val="24"/>
        </w:rPr>
        <w:t xml:space="preserve">(jinak </w:t>
      </w:r>
      <w:r w:rsidRPr="00D87C4C">
        <w:rPr>
          <w:rFonts w:cs="Calibri"/>
          <w:color w:val="000000"/>
          <w:sz w:val="24"/>
          <w:szCs w:val="24"/>
        </w:rPr>
        <w:t>nebudete moci na zkoušky nastoupit!</w:t>
      </w:r>
      <w:r w:rsidR="009256AB" w:rsidRPr="00D87C4C">
        <w:rPr>
          <w:rFonts w:cs="Calibri"/>
          <w:color w:val="000000"/>
          <w:sz w:val="24"/>
          <w:szCs w:val="24"/>
        </w:rPr>
        <w:t>)</w:t>
      </w:r>
    </w:p>
    <w:p w:rsidR="00FE623F" w:rsidRPr="00D87C4C" w:rsidRDefault="00FE623F" w:rsidP="00B467EF">
      <w:pPr>
        <w:pStyle w:val="Odstavecseseznamem1"/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cs="Calibri"/>
          <w:color w:val="000000"/>
          <w:sz w:val="24"/>
          <w:szCs w:val="24"/>
        </w:rPr>
      </w:pPr>
      <w:r w:rsidRPr="00D87C4C">
        <w:rPr>
          <w:rFonts w:cs="Calibri"/>
          <w:b/>
          <w:color w:val="000000"/>
          <w:sz w:val="24"/>
          <w:szCs w:val="24"/>
        </w:rPr>
        <w:t>Seznam cviků</w:t>
      </w:r>
      <w:r w:rsidRPr="00D87C4C">
        <w:rPr>
          <w:rFonts w:cs="Calibri"/>
          <w:color w:val="000000"/>
          <w:sz w:val="24"/>
          <w:szCs w:val="24"/>
        </w:rPr>
        <w:t xml:space="preserve"> předejte při přejímce spolu s výkonnostním průkazem. Na seznamu cviků musí být uvedeno Vaše jméno, jméno psa a skládaná zkouška. Upřednostňujeme sezn</w:t>
      </w:r>
      <w:r w:rsidR="009256AB" w:rsidRPr="00D87C4C">
        <w:rPr>
          <w:rFonts w:cs="Calibri"/>
          <w:color w:val="000000"/>
          <w:sz w:val="24"/>
          <w:szCs w:val="24"/>
        </w:rPr>
        <w:t>amy psané na PC</w:t>
      </w:r>
      <w:r w:rsidRPr="00D87C4C">
        <w:rPr>
          <w:rFonts w:cs="Calibri"/>
          <w:color w:val="000000"/>
          <w:sz w:val="24"/>
          <w:szCs w:val="24"/>
        </w:rPr>
        <w:t>.</w:t>
      </w:r>
    </w:p>
    <w:p w:rsidR="00FE623F" w:rsidRPr="00D87C4C" w:rsidRDefault="00FE623F" w:rsidP="00B467EF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color w:val="000000"/>
          <w:sz w:val="24"/>
          <w:szCs w:val="24"/>
        </w:rPr>
      </w:pPr>
      <w:r w:rsidRPr="00D87C4C">
        <w:rPr>
          <w:b/>
          <w:color w:val="000000"/>
          <w:sz w:val="24"/>
          <w:szCs w:val="24"/>
        </w:rPr>
        <w:t>POZOR!</w:t>
      </w:r>
      <w:r w:rsidRPr="00D87C4C">
        <w:rPr>
          <w:color w:val="000000"/>
          <w:sz w:val="24"/>
          <w:szCs w:val="24"/>
        </w:rPr>
        <w:t xml:space="preserve"> Dle soutěžního řádu musí být psi bez PP evidováni v registru psů bez PP! Na závod nebude vpuštěn ani pes bez PP, který nemá vystavený výkonnostní průkaz psa bez prokázaného původu.</w:t>
      </w:r>
    </w:p>
    <w:p w:rsidR="00FE623F" w:rsidRPr="00D87C4C" w:rsidRDefault="00FE623F" w:rsidP="00B467EF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color w:val="000000"/>
          <w:sz w:val="24"/>
          <w:szCs w:val="24"/>
        </w:rPr>
      </w:pPr>
      <w:r w:rsidRPr="00D87C4C">
        <w:rPr>
          <w:color w:val="000000"/>
          <w:sz w:val="24"/>
          <w:szCs w:val="24"/>
        </w:rPr>
        <w:t>Při prezenci bude prováděna identifikace psů s PP i bez PP (kontrola čipu či tetovacího čísla), bez té nelze na závod nastoupit. Identifikace může být provedena také rozhodčími po předvedení sestavy.</w:t>
      </w:r>
    </w:p>
    <w:p w:rsidR="00FE623F" w:rsidRPr="00D87C4C" w:rsidRDefault="00FE623F" w:rsidP="00B467EF">
      <w:pPr>
        <w:pStyle w:val="Odstavecseseznamem1"/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cs="Calibri"/>
          <w:color w:val="000000"/>
          <w:sz w:val="24"/>
          <w:szCs w:val="24"/>
        </w:rPr>
      </w:pPr>
      <w:r w:rsidRPr="00D87C4C">
        <w:rPr>
          <w:rFonts w:cs="Calibri"/>
          <w:color w:val="000000"/>
          <w:sz w:val="24"/>
          <w:szCs w:val="24"/>
        </w:rPr>
        <w:t>Zasláním přihlášky účastník potvrzuje, že je seznámen se zkušebním a závodním řádem DDCCR</w:t>
      </w:r>
    </w:p>
    <w:p w:rsidR="009256AB" w:rsidRPr="00D87C4C" w:rsidRDefault="009256AB" w:rsidP="009256AB">
      <w:pPr>
        <w:pStyle w:val="Odstavecseseznamem1"/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cs="Calibri"/>
          <w:color w:val="000000"/>
          <w:sz w:val="24"/>
          <w:szCs w:val="24"/>
        </w:rPr>
      </w:pPr>
      <w:r w:rsidRPr="00D87C4C">
        <w:rPr>
          <w:rFonts w:cs="Calibri"/>
          <w:sz w:val="24"/>
          <w:szCs w:val="24"/>
        </w:rPr>
        <w:lastRenderedPageBreak/>
        <w:t>V soutěžním areálu a jeho okolí je nutné udržovat pořádek a uklízet po svých psech.</w:t>
      </w:r>
      <w:r w:rsidRPr="00D87C4C">
        <w:rPr>
          <w:rFonts w:cs="Calibri"/>
          <w:color w:val="000000"/>
          <w:sz w:val="24"/>
          <w:szCs w:val="24"/>
        </w:rPr>
        <w:t xml:space="preserve"> </w:t>
      </w:r>
    </w:p>
    <w:p w:rsidR="009256AB" w:rsidRDefault="009256AB" w:rsidP="009256AB">
      <w:pPr>
        <w:pStyle w:val="Odstavecseseznamem1"/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cs="Calibri"/>
          <w:color w:val="000000"/>
          <w:sz w:val="24"/>
          <w:szCs w:val="24"/>
        </w:rPr>
      </w:pPr>
      <w:r w:rsidRPr="00D87C4C">
        <w:rPr>
          <w:rFonts w:cs="Calibri"/>
          <w:color w:val="000000"/>
          <w:sz w:val="24"/>
          <w:szCs w:val="24"/>
        </w:rPr>
        <w:t>Je zakázáno vnášet na plochu pamlsky po celou dobu trvání zkoušek, včetně tréninků!</w:t>
      </w:r>
    </w:p>
    <w:p w:rsidR="00D87C4C" w:rsidRPr="00D87C4C" w:rsidRDefault="00D87C4C" w:rsidP="00D87C4C">
      <w:pPr>
        <w:numPr>
          <w:ilvl w:val="0"/>
          <w:numId w:val="1"/>
        </w:numPr>
        <w:tabs>
          <w:tab w:val="clear" w:pos="720"/>
          <w:tab w:val="num" w:pos="426"/>
        </w:tabs>
        <w:ind w:left="426" w:hanging="66"/>
        <w:rPr>
          <w:color w:val="auto"/>
          <w:sz w:val="24"/>
          <w:szCs w:val="24"/>
        </w:rPr>
      </w:pPr>
      <w:r w:rsidRPr="00D87C4C">
        <w:rPr>
          <w:color w:val="auto"/>
          <w:sz w:val="24"/>
          <w:szCs w:val="24"/>
        </w:rPr>
        <w:t>Za škody způsobené psem zodpovídá jeho majitel.</w:t>
      </w:r>
    </w:p>
    <w:p w:rsidR="009256AB" w:rsidRPr="00D87C4C" w:rsidRDefault="009256AB" w:rsidP="009256AB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D87C4C">
        <w:rPr>
          <w:color w:val="auto"/>
          <w:sz w:val="24"/>
          <w:szCs w:val="24"/>
        </w:rPr>
        <w:t xml:space="preserve">Háravé feny se mohou zkoušek účastnit, ale během akce se nesmí zdržovat v okolí soutěžní plochy; trénink a samotná zkouška jim budou umožněny po odcvičení ostatních účastníků. </w:t>
      </w:r>
    </w:p>
    <w:p w:rsidR="009256AB" w:rsidRPr="00D87C4C" w:rsidRDefault="009256AB" w:rsidP="009256AB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D87C4C">
        <w:rPr>
          <w:color w:val="auto"/>
          <w:sz w:val="24"/>
          <w:szCs w:val="24"/>
        </w:rPr>
        <w:t>V prostorách areálu nejsou k dispozici kotce, doporučujeme vlastní přepravku na psa.</w:t>
      </w:r>
    </w:p>
    <w:p w:rsidR="009256AB" w:rsidRPr="00D87C4C" w:rsidRDefault="009256AB" w:rsidP="009256AB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D87C4C">
        <w:rPr>
          <w:color w:val="auto"/>
          <w:sz w:val="24"/>
          <w:szCs w:val="24"/>
        </w:rPr>
        <w:t>Všichni psi, kteří se účastní soutěže, musí být klinicky zdraví. Psi s prokazatelnými zdravotními obtížemi nebudou na soutěž vpuštěni.</w:t>
      </w:r>
    </w:p>
    <w:p w:rsidR="009256AB" w:rsidRPr="00D87C4C" w:rsidRDefault="009256AB" w:rsidP="009256AB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D87C4C">
        <w:rPr>
          <w:color w:val="auto"/>
          <w:sz w:val="24"/>
          <w:szCs w:val="24"/>
        </w:rPr>
        <w:t xml:space="preserve">Psi musí mít platné očkování proti vzteklině. Očkování proti vzteklině se považuje za platné 21 dnů ode dne, kdy bylo provedeno základní očkování, anebo ode dne přeočkování v případě, že byla očkovací látka podána během doby platnosti uvedené výrobcem předchozí očkovací látky. </w:t>
      </w:r>
    </w:p>
    <w:p w:rsidR="009256AB" w:rsidRPr="00D87C4C" w:rsidRDefault="009256AB" w:rsidP="009256AB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D87C4C">
        <w:rPr>
          <w:color w:val="auto"/>
          <w:sz w:val="24"/>
          <w:szCs w:val="24"/>
        </w:rPr>
        <w:t>Změna propozic vyhrazena. Organizátor má právo na omezení počtu startujících.</w:t>
      </w:r>
    </w:p>
    <w:p w:rsidR="00FE623F" w:rsidRPr="00D87C4C" w:rsidRDefault="00FE623F">
      <w:pPr>
        <w:ind w:left="0"/>
        <w:rPr>
          <w:b/>
          <w:bCs/>
          <w:i/>
          <w:iCs/>
          <w:color w:val="auto"/>
          <w:sz w:val="24"/>
          <w:szCs w:val="24"/>
        </w:rPr>
      </w:pPr>
    </w:p>
    <w:p w:rsidR="00FE623F" w:rsidRPr="00D87C4C" w:rsidRDefault="00FE623F">
      <w:pPr>
        <w:ind w:left="0"/>
        <w:rPr>
          <w:b/>
          <w:bCs/>
          <w:i/>
          <w:iCs/>
          <w:color w:val="000000"/>
          <w:sz w:val="24"/>
          <w:szCs w:val="24"/>
        </w:rPr>
      </w:pPr>
    </w:p>
    <w:p w:rsidR="00FE623F" w:rsidRPr="00D87C4C" w:rsidRDefault="00FE623F">
      <w:pPr>
        <w:ind w:left="0"/>
        <w:rPr>
          <w:b/>
          <w:bCs/>
          <w:i/>
          <w:iCs/>
          <w:color w:val="000000"/>
          <w:sz w:val="24"/>
          <w:szCs w:val="24"/>
        </w:rPr>
      </w:pPr>
    </w:p>
    <w:p w:rsidR="00FE623F" w:rsidRPr="00D87C4C" w:rsidRDefault="00FE623F">
      <w:pPr>
        <w:ind w:left="0"/>
        <w:rPr>
          <w:b/>
          <w:bCs/>
          <w:i/>
          <w:iCs/>
          <w:color w:val="000000"/>
          <w:sz w:val="24"/>
          <w:szCs w:val="24"/>
        </w:rPr>
      </w:pPr>
    </w:p>
    <w:p w:rsidR="00FE623F" w:rsidRDefault="00FE623F">
      <w:pPr>
        <w:ind w:left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E623F" w:rsidRDefault="00FE623F">
      <w:pPr>
        <w:ind w:left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E623F" w:rsidRDefault="00FE623F">
      <w:pPr>
        <w:ind w:left="0"/>
        <w:rPr>
          <w:rFonts w:ascii="Times New Roman" w:hAnsi="Times New Roman" w:cs="Times New Roman"/>
        </w:rPr>
      </w:pPr>
    </w:p>
    <w:sectPr w:rsidR="00FE623F" w:rsidSect="009256AB">
      <w:pgSz w:w="11906" w:h="16838"/>
      <w:pgMar w:top="907" w:right="1134" w:bottom="1021" w:left="1418" w:header="709" w:footer="709" w:gutter="0"/>
      <w:cols w:space="708"/>
      <w:docGrid w:linePitch="24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307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A33"/>
    <w:rsid w:val="000070F1"/>
    <w:rsid w:val="000247F7"/>
    <w:rsid w:val="000D3184"/>
    <w:rsid w:val="001154B7"/>
    <w:rsid w:val="0019175E"/>
    <w:rsid w:val="00205E0F"/>
    <w:rsid w:val="0020689D"/>
    <w:rsid w:val="00221593"/>
    <w:rsid w:val="0026557A"/>
    <w:rsid w:val="002B09F6"/>
    <w:rsid w:val="002C190B"/>
    <w:rsid w:val="003B2EFB"/>
    <w:rsid w:val="00493D76"/>
    <w:rsid w:val="00523FB2"/>
    <w:rsid w:val="005D037A"/>
    <w:rsid w:val="00600F72"/>
    <w:rsid w:val="006673C1"/>
    <w:rsid w:val="0072691F"/>
    <w:rsid w:val="007879B5"/>
    <w:rsid w:val="008958FE"/>
    <w:rsid w:val="008F5CED"/>
    <w:rsid w:val="009256AB"/>
    <w:rsid w:val="00A670D0"/>
    <w:rsid w:val="00B01374"/>
    <w:rsid w:val="00B467EF"/>
    <w:rsid w:val="00B71B6E"/>
    <w:rsid w:val="00BD5D86"/>
    <w:rsid w:val="00C02050"/>
    <w:rsid w:val="00C9670E"/>
    <w:rsid w:val="00CE736D"/>
    <w:rsid w:val="00D87C4C"/>
    <w:rsid w:val="00DB14F5"/>
    <w:rsid w:val="00DB6A33"/>
    <w:rsid w:val="00E164D3"/>
    <w:rsid w:val="00E60978"/>
    <w:rsid w:val="00E76C0D"/>
    <w:rsid w:val="00E84BA8"/>
    <w:rsid w:val="00F63288"/>
    <w:rsid w:val="00FA17A3"/>
    <w:rsid w:val="00FE3892"/>
    <w:rsid w:val="00FE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4B7"/>
    <w:pPr>
      <w:suppressAutoHyphens/>
      <w:spacing w:after="160" w:line="288" w:lineRule="auto"/>
      <w:ind w:left="2160"/>
    </w:pPr>
    <w:rPr>
      <w:rFonts w:ascii="Calibri" w:hAnsi="Calibri" w:cs="Calibri"/>
      <w:color w:val="5A5A5A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1154B7"/>
    <w:rPr>
      <w:rFonts w:ascii="Calibri" w:hAnsi="Calibri"/>
    </w:rPr>
  </w:style>
  <w:style w:type="character" w:customStyle="1" w:styleId="WW8Num1z1">
    <w:name w:val="WW8Num1z1"/>
    <w:uiPriority w:val="99"/>
    <w:rsid w:val="001154B7"/>
    <w:rPr>
      <w:rFonts w:ascii="Courier New" w:hAnsi="Courier New"/>
    </w:rPr>
  </w:style>
  <w:style w:type="character" w:customStyle="1" w:styleId="WW8Num1z2">
    <w:name w:val="WW8Num1z2"/>
    <w:uiPriority w:val="99"/>
    <w:rsid w:val="001154B7"/>
    <w:rPr>
      <w:rFonts w:ascii="Wingdings" w:hAnsi="Wingdings"/>
    </w:rPr>
  </w:style>
  <w:style w:type="character" w:customStyle="1" w:styleId="WW8Num1z3">
    <w:name w:val="WW8Num1z3"/>
    <w:uiPriority w:val="99"/>
    <w:rsid w:val="001154B7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154B7"/>
  </w:style>
  <w:style w:type="character" w:customStyle="1" w:styleId="WW-Absatz-Standardschriftart">
    <w:name w:val="WW-Absatz-Standardschriftart"/>
    <w:uiPriority w:val="99"/>
    <w:rsid w:val="001154B7"/>
  </w:style>
  <w:style w:type="character" w:customStyle="1" w:styleId="Standardnpsmoodstavce1">
    <w:name w:val="Standardní písmo odstavce1"/>
    <w:uiPriority w:val="99"/>
    <w:rsid w:val="001154B7"/>
  </w:style>
  <w:style w:type="character" w:customStyle="1" w:styleId="ZkladntextChar">
    <w:name w:val="Základní text Char"/>
    <w:uiPriority w:val="99"/>
    <w:rsid w:val="001154B7"/>
    <w:rPr>
      <w:rFonts w:ascii="Times New Roman" w:hAnsi="Times New Roman"/>
      <w:kern w:val="1"/>
      <w:sz w:val="20"/>
    </w:rPr>
  </w:style>
  <w:style w:type="character" w:styleId="Hypertextovodkaz">
    <w:name w:val="Hyperlink"/>
    <w:basedOn w:val="Standardnpsmoodstavce"/>
    <w:uiPriority w:val="99"/>
    <w:rsid w:val="001154B7"/>
    <w:rPr>
      <w:rFonts w:cs="Times New Roman"/>
      <w:color w:val="000080"/>
      <w:u w:val="single"/>
    </w:rPr>
  </w:style>
  <w:style w:type="character" w:customStyle="1" w:styleId="ListLabel1">
    <w:name w:val="ListLabel 1"/>
    <w:uiPriority w:val="99"/>
    <w:rsid w:val="001154B7"/>
  </w:style>
  <w:style w:type="character" w:customStyle="1" w:styleId="ListLabel2">
    <w:name w:val="ListLabel 2"/>
    <w:uiPriority w:val="99"/>
    <w:rsid w:val="001154B7"/>
  </w:style>
  <w:style w:type="character" w:styleId="Siln">
    <w:name w:val="Strong"/>
    <w:basedOn w:val="Standardnpsmoodstavce"/>
    <w:uiPriority w:val="99"/>
    <w:qFormat/>
    <w:rsid w:val="001154B7"/>
    <w:rPr>
      <w:rFonts w:cs="Times New Roman"/>
      <w:b/>
    </w:rPr>
  </w:style>
  <w:style w:type="paragraph" w:customStyle="1" w:styleId="Nadpis">
    <w:name w:val="Nadpis"/>
    <w:basedOn w:val="Normln"/>
    <w:next w:val="Zkladntext"/>
    <w:uiPriority w:val="99"/>
    <w:rsid w:val="001154B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154B7"/>
    <w:pPr>
      <w:overflowPunct w:val="0"/>
      <w:spacing w:after="120" w:line="100" w:lineRule="atLeast"/>
      <w:ind w:left="0"/>
    </w:pPr>
    <w:rPr>
      <w:rFonts w:ascii="Times New Roman" w:hAnsi="Times New Roman" w:cs="Times New Roman"/>
      <w:color w:val="00000A"/>
      <w:sz w:val="24"/>
      <w:szCs w:val="22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locked/>
    <w:rsid w:val="00493D76"/>
    <w:rPr>
      <w:rFonts w:ascii="Calibri" w:hAnsi="Calibri" w:cs="Calibri"/>
      <w:color w:val="5A5A5A"/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154B7"/>
    <w:rPr>
      <w:rFonts w:cs="Tahoma"/>
    </w:rPr>
  </w:style>
  <w:style w:type="paragraph" w:customStyle="1" w:styleId="Popisek">
    <w:name w:val="Popisek"/>
    <w:basedOn w:val="Normln"/>
    <w:uiPriority w:val="99"/>
    <w:rsid w:val="001154B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154B7"/>
    <w:pPr>
      <w:suppressLineNumbers/>
    </w:pPr>
    <w:rPr>
      <w:rFonts w:cs="Tahoma"/>
    </w:rPr>
  </w:style>
  <w:style w:type="paragraph" w:customStyle="1" w:styleId="Odstavecseseznamem1">
    <w:name w:val="Odstavec se seznamem1"/>
    <w:uiPriority w:val="99"/>
    <w:rsid w:val="001154B7"/>
    <w:pPr>
      <w:widowControl w:val="0"/>
      <w:suppressAutoHyphens/>
      <w:spacing w:after="200" w:line="276" w:lineRule="auto"/>
      <w:ind w:left="720"/>
    </w:pPr>
    <w:rPr>
      <w:rFonts w:ascii="Calibri" w:hAnsi="Calibri" w:cs="font307"/>
      <w:kern w:val="1"/>
      <w:sz w:val="22"/>
      <w:szCs w:val="22"/>
      <w:lang w:eastAsia="ar-SA"/>
    </w:rPr>
  </w:style>
  <w:style w:type="paragraph" w:customStyle="1" w:styleId="Normlnweb1">
    <w:name w:val="Normální (web)1"/>
    <w:uiPriority w:val="99"/>
    <w:rsid w:val="001154B7"/>
    <w:pPr>
      <w:widowControl w:val="0"/>
      <w:suppressAutoHyphens/>
      <w:spacing w:after="200" w:line="276" w:lineRule="auto"/>
    </w:pPr>
    <w:rPr>
      <w:rFonts w:ascii="Calibri" w:hAnsi="Calibri" w:cs="font307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45202424252138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ca.jindr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vca.jindrova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Zkoušky  dogdancingu</vt:lpstr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Zkoušky  dogdancingu</dc:title>
  <dc:creator>Vanda</dc:creator>
  <cp:lastModifiedBy>uzivatel</cp:lastModifiedBy>
  <cp:revision>2</cp:revision>
  <dcterms:created xsi:type="dcterms:W3CDTF">2021-05-23T09:21:00Z</dcterms:created>
  <dcterms:modified xsi:type="dcterms:W3CDTF">2021-05-23T09:21:00Z</dcterms:modified>
</cp:coreProperties>
</file>